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ind w:right="-95" w:firstLine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pStyle w:val="4"/>
        <w:spacing w:line="440" w:lineRule="exact"/>
        <w:ind w:right="0" w:firstLine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郑州电力职业技术学院</w:t>
      </w:r>
      <w:r>
        <w:rPr>
          <w:rFonts w:hint="eastAsia" w:ascii="黑体" w:hAnsi="黑体" w:eastAsia="黑体"/>
          <w:sz w:val="36"/>
          <w:szCs w:val="36"/>
        </w:rPr>
        <w:t>校级规划教材结项验收申请表</w:t>
      </w:r>
    </w:p>
    <w:p>
      <w:pPr>
        <w:pStyle w:val="4"/>
        <w:spacing w:line="440" w:lineRule="exact"/>
        <w:ind w:right="0" w:firstLine="0"/>
        <w:jc w:val="center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学院（部）：                                              年    月    日</w:t>
      </w:r>
    </w:p>
    <w:tbl>
      <w:tblPr>
        <w:tblStyle w:val="5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94"/>
        <w:gridCol w:w="885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教材名称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编写性质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新编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hAnsi="楷体_GB2312" w:cs="楷体_GB2312"/>
                <w:sz w:val="24"/>
                <w:szCs w:val="24"/>
              </w:rPr>
              <w:t>修订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hAnsi="楷体_GB2312" w:cs="楷体_GB2312"/>
                <w:sz w:val="24"/>
                <w:szCs w:val="24"/>
              </w:rPr>
              <w:t>其他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教材形式</w:t>
            </w:r>
          </w:p>
        </w:tc>
        <w:tc>
          <w:tcPr>
            <w:tcW w:w="31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纸质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hAnsi="楷体_GB2312" w:cs="楷体_GB2312"/>
                <w:sz w:val="24"/>
                <w:szCs w:val="24"/>
              </w:rPr>
              <w:t>电子/音像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hAnsi="楷体_GB2312" w:cs="楷体_GB2312"/>
                <w:sz w:val="24"/>
                <w:szCs w:val="24"/>
              </w:rPr>
              <w:t>其他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0052"/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语种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汉语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hAnsi="楷体_GB2312" w:cs="楷体_GB2312"/>
                <w:sz w:val="24"/>
                <w:szCs w:val="24"/>
              </w:rPr>
              <w:t>英语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hAnsi="楷体_GB2312" w:cs="楷体_GB2312"/>
                <w:sz w:val="24"/>
                <w:szCs w:val="24"/>
              </w:rPr>
              <w:t>双语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F0A3"/>
            </w:r>
            <w:r>
              <w:rPr>
                <w:rFonts w:hint="eastAsia" w:hAnsi="楷体_GB2312" w:cs="楷体_GB2312"/>
                <w:sz w:val="24"/>
                <w:szCs w:val="24"/>
              </w:rPr>
              <w:t>其他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教材适用</w:t>
            </w:r>
          </w:p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课程名称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课程性质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理论课</w:t>
            </w:r>
            <w:r>
              <w:rPr>
                <w:rFonts w:hint="eastAsia" w:hAnsi="楷体_GB2312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hAnsi="楷体_GB2312" w:cs="楷体_GB2312"/>
                <w:sz w:val="24"/>
                <w:szCs w:val="24"/>
              </w:rPr>
              <w:t xml:space="preserve">  实践课□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主编姓名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出版社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教材内容简介及编写意义</w:t>
            </w:r>
          </w:p>
        </w:tc>
        <w:tc>
          <w:tcPr>
            <w:tcW w:w="72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3204" w:firstLineChars="1335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学院教材建设工作小组意见</w:t>
            </w:r>
          </w:p>
        </w:tc>
        <w:tc>
          <w:tcPr>
            <w:tcW w:w="72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3120" w:firstLineChars="130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  <w:lang w:eastAsia="zh-CN"/>
              </w:rPr>
              <w:t>教务科研处</w:t>
            </w:r>
            <w:r>
              <w:rPr>
                <w:rFonts w:hint="eastAsia" w:hAnsi="楷体_GB2312" w:cs="楷体_GB2312"/>
                <w:sz w:val="24"/>
                <w:szCs w:val="24"/>
              </w:rPr>
              <w:t>意见</w:t>
            </w:r>
          </w:p>
        </w:tc>
        <w:tc>
          <w:tcPr>
            <w:tcW w:w="72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340" w:lineRule="exact"/>
              <w:ind w:right="0" w:firstLine="3120" w:firstLineChars="130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34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4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jc w:val="center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学校教材建设与选用委员会意见</w:t>
            </w:r>
          </w:p>
        </w:tc>
        <w:tc>
          <w:tcPr>
            <w:tcW w:w="721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0"/>
              <w:rPr>
                <w:rFonts w:hAnsi="楷体_GB2312" w:cs="楷体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4"/>
              <w:spacing w:line="400" w:lineRule="exact"/>
              <w:ind w:right="0" w:firstLine="0"/>
              <w:rPr>
                <w:rFonts w:hint="eastAsia" w:hAnsi="楷体_GB2312" w:cs="楷体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right="0" w:firstLine="3120" w:firstLineChars="130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exact"/>
              <w:ind w:right="0" w:firstLine="960" w:firstLineChars="400"/>
              <w:rPr>
                <w:rFonts w:hAnsi="楷体_GB2312" w:cs="楷体_GB2312"/>
                <w:sz w:val="24"/>
                <w:szCs w:val="24"/>
              </w:rPr>
            </w:pPr>
            <w:r>
              <w:rPr>
                <w:rFonts w:hint="eastAsia" w:hAnsi="楷体_GB2312" w:cs="楷体_GB2312"/>
                <w:sz w:val="24"/>
                <w:szCs w:val="24"/>
              </w:rPr>
              <w:t xml:space="preserve">                            年    月    日</w:t>
            </w:r>
          </w:p>
        </w:tc>
      </w:tr>
    </w:tbl>
    <w:p>
      <w:pPr>
        <w:pStyle w:val="12"/>
        <w:spacing w:before="156" w:beforeLines="50"/>
        <w:ind w:firstLine="630" w:firstLineChars="300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注：若表格篇幅不够，可另加附页。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BEA"/>
    <w:rsid w:val="000036DD"/>
    <w:rsid w:val="00004890"/>
    <w:rsid w:val="0002038E"/>
    <w:rsid w:val="00030C04"/>
    <w:rsid w:val="00035874"/>
    <w:rsid w:val="00043F56"/>
    <w:rsid w:val="0004733E"/>
    <w:rsid w:val="00051B13"/>
    <w:rsid w:val="0008247F"/>
    <w:rsid w:val="00087823"/>
    <w:rsid w:val="00096FEE"/>
    <w:rsid w:val="000A1006"/>
    <w:rsid w:val="000A19BF"/>
    <w:rsid w:val="000A37FE"/>
    <w:rsid w:val="000A7DF6"/>
    <w:rsid w:val="000B31B3"/>
    <w:rsid w:val="000F1AD9"/>
    <w:rsid w:val="000F7BE6"/>
    <w:rsid w:val="00103BEA"/>
    <w:rsid w:val="00105760"/>
    <w:rsid w:val="00107CF3"/>
    <w:rsid w:val="00115B27"/>
    <w:rsid w:val="0013248F"/>
    <w:rsid w:val="0014563D"/>
    <w:rsid w:val="00156D9A"/>
    <w:rsid w:val="00176EDF"/>
    <w:rsid w:val="00180DEA"/>
    <w:rsid w:val="00183E64"/>
    <w:rsid w:val="001D6D46"/>
    <w:rsid w:val="001D795F"/>
    <w:rsid w:val="001E0CBF"/>
    <w:rsid w:val="001E7C00"/>
    <w:rsid w:val="001F2B0B"/>
    <w:rsid w:val="00212EAB"/>
    <w:rsid w:val="002279BA"/>
    <w:rsid w:val="00232F73"/>
    <w:rsid w:val="00232FEC"/>
    <w:rsid w:val="002337B4"/>
    <w:rsid w:val="002361C4"/>
    <w:rsid w:val="00245EB8"/>
    <w:rsid w:val="00272288"/>
    <w:rsid w:val="00275EE2"/>
    <w:rsid w:val="00293D6E"/>
    <w:rsid w:val="002A1F62"/>
    <w:rsid w:val="002A3993"/>
    <w:rsid w:val="002B3463"/>
    <w:rsid w:val="002B4065"/>
    <w:rsid w:val="002B40E1"/>
    <w:rsid w:val="002C0B5E"/>
    <w:rsid w:val="002C2031"/>
    <w:rsid w:val="002C37B0"/>
    <w:rsid w:val="002C3A0E"/>
    <w:rsid w:val="002C460A"/>
    <w:rsid w:val="002D0270"/>
    <w:rsid w:val="002F725D"/>
    <w:rsid w:val="00310C40"/>
    <w:rsid w:val="00320E09"/>
    <w:rsid w:val="00320FF2"/>
    <w:rsid w:val="003238C5"/>
    <w:rsid w:val="00325955"/>
    <w:rsid w:val="00331417"/>
    <w:rsid w:val="0034389B"/>
    <w:rsid w:val="003507FA"/>
    <w:rsid w:val="00356B91"/>
    <w:rsid w:val="0036366E"/>
    <w:rsid w:val="003B6A5D"/>
    <w:rsid w:val="004041DC"/>
    <w:rsid w:val="00405A76"/>
    <w:rsid w:val="0041315D"/>
    <w:rsid w:val="00421FD7"/>
    <w:rsid w:val="00424070"/>
    <w:rsid w:val="00427ED4"/>
    <w:rsid w:val="004804DD"/>
    <w:rsid w:val="004A024D"/>
    <w:rsid w:val="004A412B"/>
    <w:rsid w:val="004C55A1"/>
    <w:rsid w:val="004C6D0B"/>
    <w:rsid w:val="004E1D99"/>
    <w:rsid w:val="004E231F"/>
    <w:rsid w:val="005358B7"/>
    <w:rsid w:val="0053677D"/>
    <w:rsid w:val="0053748C"/>
    <w:rsid w:val="0055119E"/>
    <w:rsid w:val="005603D0"/>
    <w:rsid w:val="00582F88"/>
    <w:rsid w:val="005849CE"/>
    <w:rsid w:val="005E4BF1"/>
    <w:rsid w:val="005F0D65"/>
    <w:rsid w:val="00613D70"/>
    <w:rsid w:val="00617916"/>
    <w:rsid w:val="006239F3"/>
    <w:rsid w:val="00635FD0"/>
    <w:rsid w:val="00653F0E"/>
    <w:rsid w:val="00661100"/>
    <w:rsid w:val="00684201"/>
    <w:rsid w:val="006C51E6"/>
    <w:rsid w:val="006D48D4"/>
    <w:rsid w:val="006E228A"/>
    <w:rsid w:val="006E6573"/>
    <w:rsid w:val="006F2A13"/>
    <w:rsid w:val="007172DF"/>
    <w:rsid w:val="007307D3"/>
    <w:rsid w:val="00733B8B"/>
    <w:rsid w:val="0074562E"/>
    <w:rsid w:val="0074704C"/>
    <w:rsid w:val="007524AD"/>
    <w:rsid w:val="00752B0F"/>
    <w:rsid w:val="00757162"/>
    <w:rsid w:val="007A1C15"/>
    <w:rsid w:val="007A4214"/>
    <w:rsid w:val="007A4CB6"/>
    <w:rsid w:val="007A6C31"/>
    <w:rsid w:val="007B37FF"/>
    <w:rsid w:val="007B7247"/>
    <w:rsid w:val="007D6F9F"/>
    <w:rsid w:val="007E3545"/>
    <w:rsid w:val="007E465D"/>
    <w:rsid w:val="007F3AE5"/>
    <w:rsid w:val="008104F1"/>
    <w:rsid w:val="0081601E"/>
    <w:rsid w:val="0081713E"/>
    <w:rsid w:val="008227AF"/>
    <w:rsid w:val="00845A13"/>
    <w:rsid w:val="00872EA2"/>
    <w:rsid w:val="008802DA"/>
    <w:rsid w:val="008B137C"/>
    <w:rsid w:val="008C7136"/>
    <w:rsid w:val="008E56FA"/>
    <w:rsid w:val="008F5170"/>
    <w:rsid w:val="008F6393"/>
    <w:rsid w:val="009157A6"/>
    <w:rsid w:val="009215E9"/>
    <w:rsid w:val="0093631F"/>
    <w:rsid w:val="00941E0C"/>
    <w:rsid w:val="0096176C"/>
    <w:rsid w:val="00961CD2"/>
    <w:rsid w:val="00981839"/>
    <w:rsid w:val="00982FAB"/>
    <w:rsid w:val="00992F2D"/>
    <w:rsid w:val="009A5520"/>
    <w:rsid w:val="009D060E"/>
    <w:rsid w:val="009E104F"/>
    <w:rsid w:val="009E521F"/>
    <w:rsid w:val="009F32AC"/>
    <w:rsid w:val="00A1351F"/>
    <w:rsid w:val="00A16A54"/>
    <w:rsid w:val="00A2794E"/>
    <w:rsid w:val="00A27B53"/>
    <w:rsid w:val="00A323C7"/>
    <w:rsid w:val="00A35E38"/>
    <w:rsid w:val="00A52B1B"/>
    <w:rsid w:val="00A60DAF"/>
    <w:rsid w:val="00A72D24"/>
    <w:rsid w:val="00A74CA2"/>
    <w:rsid w:val="00A76A37"/>
    <w:rsid w:val="00A804D8"/>
    <w:rsid w:val="00A87106"/>
    <w:rsid w:val="00A91F6D"/>
    <w:rsid w:val="00A97381"/>
    <w:rsid w:val="00AD1B04"/>
    <w:rsid w:val="00AD219D"/>
    <w:rsid w:val="00AD6BBC"/>
    <w:rsid w:val="00AD7E51"/>
    <w:rsid w:val="00AE5377"/>
    <w:rsid w:val="00AF0440"/>
    <w:rsid w:val="00B2353D"/>
    <w:rsid w:val="00B41F2A"/>
    <w:rsid w:val="00B5022A"/>
    <w:rsid w:val="00B9758A"/>
    <w:rsid w:val="00BA495D"/>
    <w:rsid w:val="00BB39D5"/>
    <w:rsid w:val="00BC1505"/>
    <w:rsid w:val="00BD313D"/>
    <w:rsid w:val="00BE50AC"/>
    <w:rsid w:val="00BF4965"/>
    <w:rsid w:val="00C006D6"/>
    <w:rsid w:val="00C121E8"/>
    <w:rsid w:val="00C173EA"/>
    <w:rsid w:val="00C22D89"/>
    <w:rsid w:val="00C40C5C"/>
    <w:rsid w:val="00C64FF5"/>
    <w:rsid w:val="00C81509"/>
    <w:rsid w:val="00C95698"/>
    <w:rsid w:val="00CA7126"/>
    <w:rsid w:val="00CD2A8B"/>
    <w:rsid w:val="00CD3F9D"/>
    <w:rsid w:val="00CE7048"/>
    <w:rsid w:val="00CF1350"/>
    <w:rsid w:val="00CF24F8"/>
    <w:rsid w:val="00CF7C1F"/>
    <w:rsid w:val="00D075A0"/>
    <w:rsid w:val="00D14F7F"/>
    <w:rsid w:val="00D26A97"/>
    <w:rsid w:val="00D37810"/>
    <w:rsid w:val="00D43DEF"/>
    <w:rsid w:val="00D46328"/>
    <w:rsid w:val="00D5458A"/>
    <w:rsid w:val="00D60238"/>
    <w:rsid w:val="00D7128B"/>
    <w:rsid w:val="00D80438"/>
    <w:rsid w:val="00D976B9"/>
    <w:rsid w:val="00DB1A2A"/>
    <w:rsid w:val="00DB1AA3"/>
    <w:rsid w:val="00DC4936"/>
    <w:rsid w:val="00DF0B01"/>
    <w:rsid w:val="00E20D6A"/>
    <w:rsid w:val="00E40F7B"/>
    <w:rsid w:val="00E57740"/>
    <w:rsid w:val="00E66AE6"/>
    <w:rsid w:val="00E82E81"/>
    <w:rsid w:val="00E83185"/>
    <w:rsid w:val="00E8590A"/>
    <w:rsid w:val="00EA1936"/>
    <w:rsid w:val="00EC4BB7"/>
    <w:rsid w:val="00ED7465"/>
    <w:rsid w:val="00EF4E6E"/>
    <w:rsid w:val="00F01767"/>
    <w:rsid w:val="00F2439A"/>
    <w:rsid w:val="00F427EB"/>
    <w:rsid w:val="00F9276F"/>
    <w:rsid w:val="00F93A02"/>
    <w:rsid w:val="00FA443B"/>
    <w:rsid w:val="00FD7BB7"/>
    <w:rsid w:val="00FE0328"/>
    <w:rsid w:val="00FE5BD6"/>
    <w:rsid w:val="00FE6186"/>
    <w:rsid w:val="00FE732E"/>
    <w:rsid w:val="014E0464"/>
    <w:rsid w:val="043116F8"/>
    <w:rsid w:val="064614A3"/>
    <w:rsid w:val="069D7F44"/>
    <w:rsid w:val="078F0939"/>
    <w:rsid w:val="08D55F8D"/>
    <w:rsid w:val="09140E6F"/>
    <w:rsid w:val="09BC5516"/>
    <w:rsid w:val="0A7A1859"/>
    <w:rsid w:val="0AE245E4"/>
    <w:rsid w:val="0C39783F"/>
    <w:rsid w:val="15D9256F"/>
    <w:rsid w:val="165B3817"/>
    <w:rsid w:val="176908A9"/>
    <w:rsid w:val="1ECF0930"/>
    <w:rsid w:val="212807E1"/>
    <w:rsid w:val="2220348A"/>
    <w:rsid w:val="22AC7D30"/>
    <w:rsid w:val="23AD2A53"/>
    <w:rsid w:val="25E46833"/>
    <w:rsid w:val="28E17483"/>
    <w:rsid w:val="2C3B7B30"/>
    <w:rsid w:val="2CE5718D"/>
    <w:rsid w:val="2ED01D0D"/>
    <w:rsid w:val="313A7BB1"/>
    <w:rsid w:val="3FB209E3"/>
    <w:rsid w:val="41342498"/>
    <w:rsid w:val="42184704"/>
    <w:rsid w:val="45661174"/>
    <w:rsid w:val="47326999"/>
    <w:rsid w:val="4EBC5358"/>
    <w:rsid w:val="5087651F"/>
    <w:rsid w:val="515368BE"/>
    <w:rsid w:val="579C1F99"/>
    <w:rsid w:val="58DF3F66"/>
    <w:rsid w:val="597E4D7E"/>
    <w:rsid w:val="5ACC6F83"/>
    <w:rsid w:val="5B10767C"/>
    <w:rsid w:val="5DB43386"/>
    <w:rsid w:val="671B3A16"/>
    <w:rsid w:val="69877832"/>
    <w:rsid w:val="76800643"/>
    <w:rsid w:val="7DEA3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11"/>
    <w:unhideWhenUsed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sz w:val="28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正文文本缩进 3 Char"/>
    <w:basedOn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正文文本缩进 3 Char1"/>
    <w:link w:val="4"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customStyle="1" w:styleId="12">
    <w:name w:val="_Style 10"/>
    <w:basedOn w:val="1"/>
    <w:next w:val="13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EE99-E1DA-4B9E-963B-E706CFA22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211</Words>
  <Characters>211</Characters>
  <Lines>3</Lines>
  <Paragraphs>1</Paragraphs>
  <TotalTime>18</TotalTime>
  <ScaleCrop>false</ScaleCrop>
  <LinksUpToDate>false</LinksUpToDate>
  <CharactersWithSpaces>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2020-04-15T02:44:00Z</dcterms:created>
  <dc:creator>koko3699@163.com</dc:creator>
  <cp:lastModifiedBy>阳光</cp:lastModifiedBy>
  <dcterms:modified xsi:type="dcterms:W3CDTF">2022-05-24T01:05:48Z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DDEDAB1F0DEF4534A526F7EAD7A18326</vt:lpwstr>
  </property>
</Properties>
</file>